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A6" w:rsidRPr="00FC5DA6" w:rsidRDefault="00FC5DA6" w:rsidP="00FC5DA6">
      <w:pPr>
        <w:rPr>
          <w:rFonts w:ascii="Arial" w:hAnsi="Arial" w:cs="Arial"/>
          <w:lang w:val="sr-Cyrl-RS"/>
        </w:rPr>
      </w:pPr>
    </w:p>
    <w:p w:rsidR="00FC5DA6" w:rsidRPr="00FC5DA6" w:rsidRDefault="00FC5DA6" w:rsidP="00FC5DA6">
      <w:pPr>
        <w:rPr>
          <w:rFonts w:ascii="Arial" w:hAnsi="Arial" w:cs="Arial"/>
          <w:lang w:val="sr-Cyrl-RS"/>
        </w:rPr>
      </w:pPr>
      <w:bookmarkStart w:id="0" w:name="_GoBack"/>
    </w:p>
    <w:p w:rsidR="00DF41C7" w:rsidRPr="0006667C" w:rsidRDefault="00526276" w:rsidP="00497F50">
      <w:pPr>
        <w:rPr>
          <w:rFonts w:ascii="Arial" w:hAnsi="Arial" w:cs="Arial"/>
        </w:rPr>
      </w:pPr>
      <w:r w:rsidRPr="00434D75">
        <w:rPr>
          <w:rFonts w:ascii="Arial" w:hAnsi="Arial" w:cs="Arial"/>
          <w:lang w:val="sr-Latn-CS"/>
        </w:rPr>
        <w:t xml:space="preserve"> </w:t>
      </w:r>
      <w:r w:rsidR="00DF41C7" w:rsidRPr="00434D75">
        <w:rPr>
          <w:rFonts w:ascii="Arial" w:hAnsi="Arial" w:cs="Arial"/>
        </w:rPr>
        <w:tab/>
      </w:r>
      <w:r w:rsidR="00DF41C7" w:rsidRPr="0006667C">
        <w:rPr>
          <w:rFonts w:ascii="Arial" w:hAnsi="Arial" w:cs="Arial"/>
        </w:rPr>
        <w:t>На основу члана 37 Статута града Ниша ("Службени лист града Ниша", број 88/08</w:t>
      </w:r>
      <w:r w:rsidR="00DF41C7" w:rsidRPr="0006667C">
        <w:rPr>
          <w:rFonts w:ascii="Arial" w:hAnsi="Arial" w:cs="Arial"/>
          <w:lang w:val="sr-Cyrl-RS"/>
        </w:rPr>
        <w:t xml:space="preserve"> и 143/16</w:t>
      </w:r>
      <w:r w:rsidR="00DF41C7" w:rsidRPr="0006667C">
        <w:rPr>
          <w:rFonts w:ascii="Arial" w:hAnsi="Arial" w:cs="Arial"/>
        </w:rPr>
        <w:t>),</w:t>
      </w:r>
    </w:p>
    <w:p w:rsidR="00DF41C7" w:rsidRPr="0006667C" w:rsidRDefault="00DF41C7" w:rsidP="00DF41C7">
      <w:pPr>
        <w:jc w:val="both"/>
        <w:rPr>
          <w:rFonts w:ascii="Arial" w:hAnsi="Arial" w:cs="Arial"/>
        </w:rPr>
      </w:pPr>
      <w:r w:rsidRPr="0006667C">
        <w:rPr>
          <w:rFonts w:ascii="Arial" w:hAnsi="Arial" w:cs="Arial"/>
        </w:rPr>
        <w:tab/>
        <w:t>Скупштина Града Ниша на седници одржаној ___________    201</w:t>
      </w:r>
      <w:r w:rsidRPr="0006667C">
        <w:rPr>
          <w:rFonts w:ascii="Arial" w:hAnsi="Arial" w:cs="Arial"/>
          <w:lang w:val="sr-Cyrl-RS"/>
        </w:rPr>
        <w:t>7</w:t>
      </w:r>
      <w:r w:rsidRPr="0006667C">
        <w:rPr>
          <w:rFonts w:ascii="Arial" w:hAnsi="Arial" w:cs="Arial"/>
        </w:rPr>
        <w:t>. године донела је</w:t>
      </w: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center"/>
        <w:rPr>
          <w:rFonts w:ascii="Arial" w:hAnsi="Arial" w:cs="Arial"/>
          <w:b/>
        </w:rPr>
      </w:pPr>
      <w:r w:rsidRPr="0006667C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6426F" w:rsidRPr="0056426F" w:rsidRDefault="00526276" w:rsidP="0056426F">
      <w:pPr>
        <w:spacing w:line="276" w:lineRule="auto"/>
        <w:jc w:val="both"/>
        <w:rPr>
          <w:rFonts w:ascii="Arial" w:hAnsi="Arial" w:cs="Arial"/>
          <w:lang w:val="sr-Cyrl-C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C049FD" w:rsidRPr="00C049FD">
        <w:rPr>
          <w:rFonts w:ascii="Arial" w:hAnsi="Arial" w:cs="Arial"/>
        </w:rPr>
        <w:t xml:space="preserve">Извештај о раду </w:t>
      </w:r>
      <w:r w:rsidR="00C049FD" w:rsidRPr="00C049FD">
        <w:rPr>
          <w:rFonts w:ascii="Arial" w:hAnsi="Arial" w:cs="Arial"/>
          <w:lang w:val="sr-Cyrl-RS"/>
        </w:rPr>
        <w:t>и пословању</w:t>
      </w:r>
      <w:r w:rsidR="00C049FD" w:rsidRPr="00C049FD">
        <w:rPr>
          <w:rFonts w:ascii="Arial" w:hAnsi="Arial" w:cs="Arial"/>
        </w:rPr>
        <w:t xml:space="preserve">  </w:t>
      </w:r>
      <w:r w:rsidR="00C049FD" w:rsidRPr="00C049FD">
        <w:rPr>
          <w:rFonts w:ascii="Arial" w:hAnsi="Arial" w:cs="Arial"/>
          <w:lang w:val="sr-Cyrl-RS"/>
        </w:rPr>
        <w:t>Народног музеја</w:t>
      </w:r>
      <w:r w:rsidR="00C049FD" w:rsidRPr="00C049FD">
        <w:rPr>
          <w:rFonts w:ascii="Arial" w:hAnsi="Arial" w:cs="Arial"/>
        </w:rPr>
        <w:t xml:space="preserve"> Ниш</w:t>
      </w:r>
      <w:r w:rsidR="00C049FD" w:rsidRPr="00C049FD">
        <w:rPr>
          <w:rFonts w:ascii="Arial" w:hAnsi="Arial" w:cs="Arial"/>
          <w:lang w:val="sr-Cyrl-RS"/>
        </w:rPr>
        <w:t xml:space="preserve"> </w:t>
      </w:r>
      <w:r w:rsidR="00C049FD" w:rsidRPr="00C049FD">
        <w:rPr>
          <w:rFonts w:ascii="Arial" w:hAnsi="Arial" w:cs="Arial"/>
          <w:lang w:val="sr-Cyrl-CS"/>
        </w:rPr>
        <w:t>за 201</w:t>
      </w:r>
      <w:r w:rsidR="00C049FD" w:rsidRPr="00C049FD">
        <w:rPr>
          <w:rFonts w:ascii="Arial" w:hAnsi="Arial" w:cs="Arial"/>
          <w:lang w:val="sr-Latn-RS"/>
        </w:rPr>
        <w:t>6</w:t>
      </w:r>
      <w:r w:rsidR="00C049FD" w:rsidRPr="00C049FD">
        <w:rPr>
          <w:rFonts w:ascii="Arial" w:hAnsi="Arial" w:cs="Arial"/>
          <w:lang w:val="sr-Cyrl-CS"/>
        </w:rPr>
        <w:t>. годину</w:t>
      </w:r>
      <w:r w:rsidR="00C049FD" w:rsidRPr="00C049FD">
        <w:rPr>
          <w:rFonts w:ascii="Arial" w:hAnsi="Arial" w:cs="Arial"/>
          <w:lang w:val="sr-Latn-RS"/>
        </w:rPr>
        <w:t xml:space="preserve">, </w:t>
      </w:r>
      <w:r w:rsidR="00C049FD" w:rsidRPr="00C049FD">
        <w:rPr>
          <w:rFonts w:ascii="Arial" w:hAnsi="Arial" w:cs="Arial"/>
        </w:rPr>
        <w:t xml:space="preserve">број </w:t>
      </w:r>
      <w:r w:rsidR="00C049FD" w:rsidRPr="00C049FD">
        <w:rPr>
          <w:rFonts w:ascii="Arial" w:hAnsi="Arial" w:cs="Arial"/>
          <w:lang w:val="sr-Cyrl-RS"/>
        </w:rPr>
        <w:t xml:space="preserve">02 бр. 326/2-17 </w:t>
      </w:r>
      <w:r w:rsidR="00C049FD" w:rsidRPr="00C049FD">
        <w:rPr>
          <w:rFonts w:ascii="Arial" w:hAnsi="Arial" w:cs="Arial"/>
          <w:lang w:val="sr-Cyrl-CS"/>
        </w:rPr>
        <w:t xml:space="preserve">од </w:t>
      </w:r>
      <w:r w:rsidR="00C049FD" w:rsidRPr="00C049FD">
        <w:rPr>
          <w:rFonts w:ascii="Arial" w:hAnsi="Arial" w:cs="Arial"/>
          <w:lang w:val="sr-Cyrl-RS"/>
        </w:rPr>
        <w:t>26.05</w:t>
      </w:r>
      <w:r w:rsidR="00C049FD" w:rsidRPr="00C049FD">
        <w:rPr>
          <w:rFonts w:ascii="Arial" w:hAnsi="Arial" w:cs="Arial"/>
          <w:lang w:val="sr-Latn-RS"/>
        </w:rPr>
        <w:t>.201</w:t>
      </w:r>
      <w:r w:rsidR="00C049FD" w:rsidRPr="00C049FD">
        <w:rPr>
          <w:rFonts w:ascii="Arial" w:hAnsi="Arial" w:cs="Arial"/>
          <w:lang w:val="sr-Cyrl-RS"/>
        </w:rPr>
        <w:t>7</w:t>
      </w:r>
      <w:r w:rsidR="00C049FD" w:rsidRPr="00C049FD">
        <w:rPr>
          <w:rFonts w:ascii="Arial" w:hAnsi="Arial" w:cs="Arial"/>
          <w:lang w:val="sr-Cyrl-CS"/>
        </w:rPr>
        <w:t>.</w:t>
      </w:r>
      <w:r w:rsidR="00C049FD" w:rsidRPr="00C049FD">
        <w:rPr>
          <w:rFonts w:ascii="Arial" w:hAnsi="Arial" w:cs="Arial"/>
          <w:lang w:val="sr-Cyrl-RS"/>
        </w:rPr>
        <w:t xml:space="preserve"> </w:t>
      </w:r>
      <w:r w:rsidR="00C049FD" w:rsidRPr="00C049FD">
        <w:rPr>
          <w:rFonts w:ascii="Arial" w:hAnsi="Arial" w:cs="Arial"/>
        </w:rPr>
        <w:t>године</w:t>
      </w:r>
      <w:r w:rsidR="0056426F" w:rsidRPr="0056426F">
        <w:rPr>
          <w:rFonts w:ascii="Arial" w:hAnsi="Arial" w:cs="Arial"/>
        </w:rPr>
        <w:t xml:space="preserve">,  који је Одлуком број </w:t>
      </w:r>
      <w:r w:rsidR="00C049FD" w:rsidRPr="00C049FD">
        <w:rPr>
          <w:rFonts w:ascii="Arial" w:hAnsi="Arial" w:cs="Arial"/>
          <w:lang w:val="sr-Cyrl-RS"/>
        </w:rPr>
        <w:t>02 бр. 326/2-</w:t>
      </w:r>
      <w:r w:rsidR="00C049FD" w:rsidRPr="00C049FD">
        <w:rPr>
          <w:rFonts w:ascii="Arial" w:hAnsi="Arial" w:cs="Arial"/>
          <w:lang w:val="sr-Latn-RS"/>
        </w:rPr>
        <w:t>I-</w:t>
      </w:r>
      <w:r w:rsidR="00C049FD" w:rsidRPr="00C049FD">
        <w:rPr>
          <w:rFonts w:ascii="Arial" w:hAnsi="Arial" w:cs="Arial"/>
          <w:lang w:val="sr-Cyrl-RS"/>
        </w:rPr>
        <w:t xml:space="preserve">17 </w:t>
      </w:r>
      <w:r w:rsidR="00C049FD" w:rsidRPr="00C049FD">
        <w:rPr>
          <w:rFonts w:ascii="Arial" w:hAnsi="Arial" w:cs="Arial"/>
          <w:lang w:val="sr-Cyrl-CS"/>
        </w:rPr>
        <w:t xml:space="preserve">од </w:t>
      </w:r>
      <w:r w:rsidR="00C049FD" w:rsidRPr="00C049FD">
        <w:rPr>
          <w:rFonts w:ascii="Arial" w:hAnsi="Arial" w:cs="Arial"/>
          <w:lang w:val="sr-Cyrl-RS"/>
        </w:rPr>
        <w:t>26.05</w:t>
      </w:r>
      <w:r w:rsidR="00C049FD" w:rsidRPr="00C049FD">
        <w:rPr>
          <w:rFonts w:ascii="Arial" w:hAnsi="Arial" w:cs="Arial"/>
          <w:lang w:val="sr-Latn-RS"/>
        </w:rPr>
        <w:t>.201</w:t>
      </w:r>
      <w:r w:rsidR="00C049FD" w:rsidRPr="00C049FD">
        <w:rPr>
          <w:rFonts w:ascii="Arial" w:hAnsi="Arial" w:cs="Arial"/>
          <w:lang w:val="sr-Cyrl-RS"/>
        </w:rPr>
        <w:t>7</w:t>
      </w:r>
      <w:r w:rsidR="00C049FD" w:rsidRPr="00C049FD">
        <w:rPr>
          <w:rFonts w:ascii="Arial" w:hAnsi="Arial" w:cs="Arial"/>
          <w:lang w:val="sr-Cyrl-CS"/>
        </w:rPr>
        <w:t>.</w:t>
      </w:r>
      <w:r w:rsidR="00C049FD" w:rsidRPr="00C049FD">
        <w:rPr>
          <w:rFonts w:ascii="Arial" w:hAnsi="Arial" w:cs="Arial"/>
          <w:lang w:val="sr-Cyrl-RS"/>
        </w:rPr>
        <w:t xml:space="preserve"> </w:t>
      </w:r>
      <w:r w:rsidR="00C049FD" w:rsidRPr="00C049FD">
        <w:rPr>
          <w:rFonts w:ascii="Arial" w:hAnsi="Arial" w:cs="Arial"/>
        </w:rPr>
        <w:t>године</w:t>
      </w:r>
      <w:r w:rsidR="00E5107B">
        <w:rPr>
          <w:rFonts w:ascii="Arial" w:hAnsi="Arial" w:cs="Arial"/>
        </w:rPr>
        <w:t xml:space="preserve">, </w:t>
      </w:r>
      <w:r w:rsidR="0056426F" w:rsidRPr="0056426F">
        <w:rPr>
          <w:rFonts w:ascii="Arial" w:hAnsi="Arial" w:cs="Arial"/>
        </w:rPr>
        <w:t xml:space="preserve"> </w:t>
      </w:r>
      <w:r w:rsidR="0056426F" w:rsidRPr="0056426F">
        <w:rPr>
          <w:rFonts w:ascii="Arial" w:hAnsi="Arial" w:cs="Arial"/>
          <w:lang w:val="sr-Cyrl-RS"/>
        </w:rPr>
        <w:t>усвојио</w:t>
      </w:r>
      <w:r w:rsidR="0056426F" w:rsidRPr="0056426F">
        <w:rPr>
          <w:rFonts w:ascii="Arial" w:hAnsi="Arial" w:cs="Arial"/>
        </w:rPr>
        <w:t xml:space="preserve"> Управни одбор Установе.</w:t>
      </w:r>
    </w:p>
    <w:p w:rsidR="00526276" w:rsidRPr="00AC33D3" w:rsidRDefault="00526276" w:rsidP="00A5719A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C049FD">
        <w:rPr>
          <w:rFonts w:ascii="Arial" w:hAnsi="Arial" w:cs="Arial"/>
          <w:lang w:val="sr-Cyrl-RS"/>
        </w:rPr>
        <w:t>Народном музеју</w:t>
      </w:r>
      <w:r w:rsidR="00AC33D3" w:rsidRPr="00AC33D3">
        <w:rPr>
          <w:rFonts w:ascii="Arial" w:hAnsi="Arial" w:cs="Arial"/>
        </w:rPr>
        <w:t xml:space="preserve"> Ниш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</w:t>
      </w:r>
      <w:r w:rsidR="00DF41C7" w:rsidRPr="0006667C">
        <w:rPr>
          <w:rFonts w:ascii="Arial" w:hAnsi="Arial" w:cs="Arial"/>
          <w:lang w:val="sr-Cyrl-RS"/>
        </w:rPr>
        <w:t>Градској управи града Ниша -</w:t>
      </w:r>
      <w:r w:rsidR="00DF41C7" w:rsidRPr="0006667C">
        <w:rPr>
          <w:rFonts w:ascii="Arial" w:hAnsi="Arial" w:cs="Arial"/>
        </w:rPr>
        <w:t xml:space="preserve"> </w:t>
      </w:r>
      <w:r w:rsidR="00DF41C7" w:rsidRPr="0006667C">
        <w:rPr>
          <w:rFonts w:ascii="Arial" w:hAnsi="Arial" w:cs="Arial"/>
          <w:lang w:val="sr-Cyrl-RS"/>
        </w:rPr>
        <w:t>Секретаријату за културу и информисање</w:t>
      </w:r>
      <w:r w:rsidR="00DF41C7" w:rsidRPr="0006667C">
        <w:rPr>
          <w:rFonts w:ascii="Arial" w:hAnsi="Arial" w:cs="Arial"/>
        </w:rPr>
        <w:t xml:space="preserve"> </w:t>
      </w:r>
      <w:r w:rsidR="00DF41C7" w:rsidRPr="0006667C">
        <w:rPr>
          <w:rFonts w:ascii="Arial" w:hAnsi="Arial" w:cs="Arial"/>
          <w:lang w:val="sr-Cyrl-RS"/>
        </w:rPr>
        <w:t>и Секретаријату за</w:t>
      </w:r>
      <w:r w:rsidR="00DF41C7" w:rsidRPr="0006667C">
        <w:rPr>
          <w:rFonts w:ascii="Arial" w:hAnsi="Arial" w:cs="Arial"/>
        </w:rPr>
        <w:t xml:space="preserve"> финансије</w:t>
      </w:r>
      <w:r w:rsidR="00DF41C7" w:rsidRPr="0006667C">
        <w:rPr>
          <w:rFonts w:ascii="Arial" w:hAnsi="Arial" w:cs="Arial"/>
          <w:lang w:val="sr-Cyrl-RS"/>
        </w:rPr>
        <w:t>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DF41C7" w:rsidRPr="00434D75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  <w:r w:rsidRPr="0006667C">
        <w:rPr>
          <w:rFonts w:ascii="Arial" w:hAnsi="Arial" w:cs="Arial"/>
        </w:rPr>
        <w:t>Број:</w:t>
      </w: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  <w:r w:rsidRPr="0006667C">
        <w:rPr>
          <w:rFonts w:ascii="Arial" w:hAnsi="Arial" w:cs="Arial"/>
        </w:rPr>
        <w:t xml:space="preserve">У Нишу, </w:t>
      </w:r>
    </w:p>
    <w:p w:rsidR="00DF41C7" w:rsidRPr="0006667C" w:rsidRDefault="00DF41C7" w:rsidP="00DF41C7">
      <w:pPr>
        <w:jc w:val="both"/>
        <w:rPr>
          <w:rFonts w:ascii="Arial" w:hAnsi="Arial" w:cs="Arial"/>
          <w:lang w:val="sr-Cyrl-RS"/>
        </w:rPr>
      </w:pPr>
    </w:p>
    <w:p w:rsidR="00DF41C7" w:rsidRPr="0006667C" w:rsidRDefault="00DF41C7" w:rsidP="00DF41C7">
      <w:pPr>
        <w:jc w:val="both"/>
        <w:rPr>
          <w:rFonts w:ascii="Arial" w:hAnsi="Arial" w:cs="Arial"/>
          <w:lang w:val="sr-Cyrl-RS"/>
        </w:rPr>
      </w:pPr>
    </w:p>
    <w:p w:rsidR="00DF41C7" w:rsidRPr="0006667C" w:rsidRDefault="00DF41C7" w:rsidP="00DF41C7">
      <w:pPr>
        <w:jc w:val="both"/>
        <w:rPr>
          <w:rFonts w:ascii="Arial" w:hAnsi="Arial" w:cs="Arial"/>
        </w:rPr>
      </w:pPr>
    </w:p>
    <w:p w:rsidR="00DF41C7" w:rsidRPr="0006667C" w:rsidRDefault="00DF41C7" w:rsidP="00DF41C7">
      <w:pPr>
        <w:jc w:val="center"/>
        <w:rPr>
          <w:rFonts w:ascii="Arial" w:hAnsi="Arial" w:cs="Arial"/>
          <w:b/>
        </w:rPr>
      </w:pPr>
      <w:r w:rsidRPr="0006667C">
        <w:rPr>
          <w:rFonts w:ascii="Arial" w:hAnsi="Arial" w:cs="Arial"/>
          <w:b/>
        </w:rPr>
        <w:t>СКУПШТИНА ГРАДА НИША</w:t>
      </w:r>
    </w:p>
    <w:p w:rsidR="00DF41C7" w:rsidRPr="0006667C" w:rsidRDefault="00DF41C7" w:rsidP="00DF41C7">
      <w:pPr>
        <w:rPr>
          <w:rFonts w:ascii="Arial" w:hAnsi="Arial" w:cs="Arial"/>
          <w:b/>
        </w:rPr>
      </w:pPr>
    </w:p>
    <w:p w:rsidR="00DF41C7" w:rsidRPr="0006667C" w:rsidRDefault="00DF41C7" w:rsidP="00DF41C7">
      <w:pPr>
        <w:rPr>
          <w:rFonts w:ascii="Arial" w:hAnsi="Arial" w:cs="Arial"/>
          <w:b/>
        </w:rPr>
      </w:pPr>
    </w:p>
    <w:p w:rsidR="00DF41C7" w:rsidRPr="0006667C" w:rsidRDefault="00DF41C7" w:rsidP="00DF41C7">
      <w:pPr>
        <w:jc w:val="center"/>
        <w:rPr>
          <w:rFonts w:ascii="Arial" w:hAnsi="Arial" w:cs="Arial"/>
          <w:b/>
        </w:rPr>
      </w:pPr>
    </w:p>
    <w:p w:rsidR="00DF41C7" w:rsidRPr="0006667C" w:rsidRDefault="00DF41C7" w:rsidP="00DF41C7">
      <w:pPr>
        <w:jc w:val="center"/>
        <w:rPr>
          <w:rFonts w:ascii="Arial" w:hAnsi="Arial" w:cs="Arial"/>
          <w:b/>
          <w:lang w:val="sr-Cyrl-CS"/>
        </w:rPr>
      </w:pPr>
      <w:r w:rsidRPr="0006667C">
        <w:rPr>
          <w:rFonts w:ascii="Arial" w:hAnsi="Arial" w:cs="Arial"/>
          <w:b/>
        </w:rPr>
        <w:tab/>
      </w:r>
      <w:r w:rsidRPr="0006667C">
        <w:rPr>
          <w:rFonts w:ascii="Arial" w:hAnsi="Arial" w:cs="Arial"/>
          <w:b/>
        </w:rPr>
        <w:tab/>
      </w:r>
      <w:r w:rsidRPr="0006667C">
        <w:rPr>
          <w:rFonts w:ascii="Arial" w:hAnsi="Arial" w:cs="Arial"/>
          <w:b/>
        </w:rPr>
        <w:tab/>
      </w:r>
      <w:r w:rsidRPr="0006667C">
        <w:rPr>
          <w:rFonts w:ascii="Arial" w:hAnsi="Arial" w:cs="Arial"/>
          <w:b/>
        </w:rPr>
        <w:tab/>
      </w:r>
      <w:r w:rsidRPr="0006667C">
        <w:rPr>
          <w:rFonts w:ascii="Arial" w:hAnsi="Arial" w:cs="Arial"/>
          <w:b/>
        </w:rPr>
        <w:tab/>
        <w:t xml:space="preserve">                           </w:t>
      </w:r>
      <w:r w:rsidRPr="0006667C">
        <w:rPr>
          <w:rFonts w:ascii="Arial" w:hAnsi="Arial" w:cs="Arial"/>
          <w:b/>
          <w:lang w:val="sr-Cyrl-CS"/>
        </w:rPr>
        <w:t>Председник</w:t>
      </w:r>
    </w:p>
    <w:p w:rsidR="00DF41C7" w:rsidRPr="0006667C" w:rsidRDefault="00DF41C7" w:rsidP="00DF41C7">
      <w:pPr>
        <w:jc w:val="center"/>
        <w:rPr>
          <w:rFonts w:ascii="Arial" w:hAnsi="Arial" w:cs="Arial"/>
          <w:b/>
          <w:lang w:val="sr-Cyrl-CS"/>
        </w:rPr>
      </w:pPr>
    </w:p>
    <w:p w:rsidR="00DF41C7" w:rsidRPr="0006667C" w:rsidRDefault="00DF41C7" w:rsidP="00DF41C7">
      <w:pPr>
        <w:jc w:val="center"/>
        <w:rPr>
          <w:rFonts w:ascii="Arial" w:hAnsi="Arial" w:cs="Arial"/>
          <w:b/>
          <w:lang w:val="sr-Cyrl-CS"/>
        </w:rPr>
      </w:pPr>
      <w:r w:rsidRPr="0006667C">
        <w:rPr>
          <w:rFonts w:ascii="Arial" w:hAnsi="Arial" w:cs="Arial"/>
          <w:b/>
          <w:lang w:val="sr-Cyrl-CS"/>
        </w:rPr>
        <w:tab/>
      </w:r>
      <w:r w:rsidRPr="0006667C">
        <w:rPr>
          <w:rFonts w:ascii="Arial" w:hAnsi="Arial" w:cs="Arial"/>
          <w:b/>
          <w:lang w:val="sr-Cyrl-CS"/>
        </w:rPr>
        <w:tab/>
      </w:r>
      <w:r w:rsidRPr="0006667C">
        <w:rPr>
          <w:rFonts w:ascii="Arial" w:hAnsi="Arial" w:cs="Arial"/>
          <w:b/>
          <w:lang w:val="sr-Cyrl-CS"/>
        </w:rPr>
        <w:tab/>
      </w:r>
      <w:r w:rsidRPr="0006667C">
        <w:rPr>
          <w:rFonts w:ascii="Arial" w:hAnsi="Arial" w:cs="Arial"/>
          <w:b/>
          <w:lang w:val="sr-Cyrl-CS"/>
        </w:rPr>
        <w:tab/>
      </w:r>
      <w:r w:rsidRPr="0006667C">
        <w:rPr>
          <w:rFonts w:ascii="Arial" w:hAnsi="Arial" w:cs="Arial"/>
          <w:b/>
          <w:lang w:val="sr-Cyrl-CS"/>
        </w:rPr>
        <w:tab/>
      </w:r>
      <w:r w:rsidRPr="0006667C">
        <w:rPr>
          <w:rFonts w:ascii="Arial" w:hAnsi="Arial" w:cs="Arial"/>
          <w:b/>
          <w:lang w:val="sr-Cyrl-CS"/>
        </w:rPr>
        <w:tab/>
        <w:t xml:space="preserve">                </w:t>
      </w:r>
      <w:r w:rsidRPr="0006667C">
        <w:rPr>
          <w:rFonts w:ascii="Arial" w:hAnsi="Arial" w:cs="Arial"/>
          <w:b/>
          <w:lang w:val="sr-Cyrl-RS"/>
        </w:rPr>
        <w:t>Мр Раде Рајковић</w:t>
      </w:r>
      <w:r w:rsidRPr="0006667C">
        <w:rPr>
          <w:rFonts w:ascii="Arial" w:hAnsi="Arial" w:cs="Arial"/>
          <w:b/>
          <w:lang w:val="sr-Cyrl-CS"/>
        </w:rPr>
        <w:t xml:space="preserve">          </w:t>
      </w:r>
    </w:p>
    <w:p w:rsidR="00DF41C7" w:rsidRPr="0006667C" w:rsidRDefault="00DF41C7" w:rsidP="00DF41C7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DF41C7" w:rsidRPr="00434D75" w:rsidRDefault="00DF41C7" w:rsidP="00DF41C7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DF41C7" w:rsidRPr="00434D75" w:rsidRDefault="00DF41C7" w:rsidP="00DF41C7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DF41C7" w:rsidRPr="00434D75" w:rsidRDefault="00DF41C7" w:rsidP="00DF41C7">
      <w:pPr>
        <w:jc w:val="both"/>
        <w:rPr>
          <w:rFonts w:ascii="Arial" w:hAnsi="Arial" w:cs="Arial"/>
          <w:b/>
          <w:bCs/>
        </w:rPr>
      </w:pPr>
    </w:p>
    <w:p w:rsidR="00DF41C7" w:rsidRPr="00434D75" w:rsidRDefault="00DF41C7" w:rsidP="00DF41C7">
      <w:pPr>
        <w:jc w:val="both"/>
        <w:rPr>
          <w:rFonts w:ascii="Arial" w:hAnsi="Arial" w:cs="Arial"/>
          <w:b/>
          <w:bCs/>
        </w:rPr>
      </w:pPr>
    </w:p>
    <w:p w:rsidR="00DF41C7" w:rsidRPr="0006667C" w:rsidRDefault="00DF41C7" w:rsidP="00DF41C7">
      <w:pPr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06667C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установа и других јавних служби чији је оснивач.</w:t>
      </w:r>
    </w:p>
    <w:p w:rsidR="000A7F89" w:rsidRDefault="00526276" w:rsidP="008E3D12">
      <w:pPr>
        <w:spacing w:line="276" w:lineRule="auto"/>
        <w:jc w:val="both"/>
        <w:rPr>
          <w:rFonts w:ascii="Arial" w:hAnsi="Arial" w:cs="Arial"/>
          <w:lang w:val="sr-Latn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="000A7F89" w:rsidRPr="00522A43">
        <w:rPr>
          <w:rFonts w:ascii="Arial" w:hAnsi="Arial" w:cs="Arial"/>
          <w:lang w:val="sr-Cyrl-CS"/>
        </w:rPr>
        <w:t>Управни одбор Установе</w:t>
      </w:r>
      <w:r w:rsidR="000A7F89" w:rsidRPr="00522A43">
        <w:rPr>
          <w:rFonts w:ascii="Arial" w:hAnsi="Arial" w:cs="Arial"/>
          <w:lang w:val="sr-Latn-RS"/>
        </w:rPr>
        <w:t>,</w:t>
      </w:r>
      <w:r w:rsidR="000A7F89" w:rsidRPr="00522A43">
        <w:rPr>
          <w:rFonts w:ascii="Arial" w:hAnsi="Arial" w:cs="Arial"/>
          <w:lang w:val="sr-Cyrl-CS"/>
        </w:rPr>
        <w:t xml:space="preserve"> на седници одржаној</w:t>
      </w:r>
      <w:r w:rsidR="00C049FD">
        <w:rPr>
          <w:rFonts w:ascii="Arial" w:hAnsi="Arial" w:cs="Arial"/>
          <w:lang w:val="sr-Cyrl-CS"/>
        </w:rPr>
        <w:t xml:space="preserve"> </w:t>
      </w:r>
      <w:r w:rsidR="000A7F89" w:rsidRPr="00522A43">
        <w:rPr>
          <w:rFonts w:ascii="Arial" w:hAnsi="Arial" w:cs="Arial"/>
          <w:lang w:val="sr-Cyrl-CS"/>
        </w:rPr>
        <w:t xml:space="preserve"> </w:t>
      </w:r>
      <w:r w:rsidR="00C049FD" w:rsidRPr="00C049FD">
        <w:rPr>
          <w:rFonts w:ascii="Arial" w:hAnsi="Arial" w:cs="Arial"/>
          <w:lang w:val="sr-Cyrl-RS"/>
        </w:rPr>
        <w:t>26.05</w:t>
      </w:r>
      <w:r w:rsidR="00C049FD" w:rsidRPr="00C049FD">
        <w:rPr>
          <w:rFonts w:ascii="Arial" w:hAnsi="Arial" w:cs="Arial"/>
          <w:lang w:val="sr-Latn-RS"/>
        </w:rPr>
        <w:t>.201</w:t>
      </w:r>
      <w:r w:rsidR="00C049FD" w:rsidRPr="00C049FD">
        <w:rPr>
          <w:rFonts w:ascii="Arial" w:hAnsi="Arial" w:cs="Arial"/>
          <w:lang w:val="sr-Cyrl-RS"/>
        </w:rPr>
        <w:t>7</w:t>
      </w:r>
      <w:r w:rsidR="00C049FD" w:rsidRPr="00C049FD">
        <w:rPr>
          <w:rFonts w:ascii="Arial" w:hAnsi="Arial" w:cs="Arial"/>
          <w:lang w:val="sr-Cyrl-CS"/>
        </w:rPr>
        <w:t>.</w:t>
      </w:r>
      <w:r w:rsidR="00C049FD" w:rsidRPr="00C049FD">
        <w:rPr>
          <w:rFonts w:ascii="Arial" w:hAnsi="Arial" w:cs="Arial"/>
          <w:lang w:val="sr-Cyrl-RS"/>
        </w:rPr>
        <w:t xml:space="preserve"> </w:t>
      </w:r>
      <w:r w:rsidR="00C049FD" w:rsidRPr="00C049FD">
        <w:rPr>
          <w:rFonts w:ascii="Arial" w:hAnsi="Arial" w:cs="Arial"/>
        </w:rPr>
        <w:t>године</w:t>
      </w:r>
      <w:r w:rsidR="00CB5ABB" w:rsidRPr="00522A43">
        <w:rPr>
          <w:rFonts w:ascii="Arial" w:hAnsi="Arial" w:cs="Arial"/>
          <w:lang w:val="sr-Cyrl-RS"/>
        </w:rPr>
        <w:t>,</w:t>
      </w:r>
      <w:r w:rsidR="0056426F" w:rsidRPr="00522A43">
        <w:rPr>
          <w:rFonts w:ascii="Arial" w:hAnsi="Arial" w:cs="Arial"/>
        </w:rPr>
        <w:t xml:space="preserve"> </w:t>
      </w:r>
      <w:r w:rsidR="000A7F89" w:rsidRPr="00522A43">
        <w:rPr>
          <w:rFonts w:ascii="Arial" w:hAnsi="Arial" w:cs="Arial"/>
          <w:lang w:val="sr-Cyrl-CS"/>
        </w:rPr>
        <w:t xml:space="preserve">усвојио је </w:t>
      </w:r>
      <w:r w:rsidR="009E0754" w:rsidRPr="009E0754">
        <w:rPr>
          <w:rFonts w:ascii="Arial" w:hAnsi="Arial" w:cs="Arial"/>
        </w:rPr>
        <w:t xml:space="preserve">Извештај о раду </w:t>
      </w:r>
      <w:r w:rsidR="009E0754" w:rsidRPr="009E0754">
        <w:rPr>
          <w:rFonts w:ascii="Arial" w:hAnsi="Arial" w:cs="Arial"/>
          <w:lang w:val="sr-Cyrl-RS"/>
        </w:rPr>
        <w:t>и пословању</w:t>
      </w:r>
      <w:r w:rsidR="009E0754" w:rsidRPr="009E0754">
        <w:rPr>
          <w:rFonts w:ascii="Arial" w:hAnsi="Arial" w:cs="Arial"/>
        </w:rPr>
        <w:t xml:space="preserve">  </w:t>
      </w:r>
      <w:r w:rsidR="009E0754" w:rsidRPr="009E0754">
        <w:rPr>
          <w:rFonts w:ascii="Arial" w:hAnsi="Arial" w:cs="Arial"/>
          <w:lang w:val="sr-Cyrl-RS"/>
        </w:rPr>
        <w:t>Народног музеја</w:t>
      </w:r>
      <w:r w:rsidR="009E0754" w:rsidRPr="009E0754">
        <w:rPr>
          <w:rFonts w:ascii="Arial" w:hAnsi="Arial" w:cs="Arial"/>
        </w:rPr>
        <w:t xml:space="preserve"> Ниш</w:t>
      </w:r>
      <w:r w:rsidR="009E0754" w:rsidRPr="009E0754">
        <w:rPr>
          <w:rFonts w:ascii="Arial" w:hAnsi="Arial" w:cs="Arial"/>
          <w:lang w:val="sr-Cyrl-RS"/>
        </w:rPr>
        <w:t xml:space="preserve"> </w:t>
      </w:r>
      <w:r w:rsidR="009E0754" w:rsidRPr="009E0754">
        <w:rPr>
          <w:rFonts w:ascii="Arial" w:hAnsi="Arial" w:cs="Arial"/>
          <w:lang w:val="sr-Cyrl-CS"/>
        </w:rPr>
        <w:t>за 201</w:t>
      </w:r>
      <w:r w:rsidR="009E0754" w:rsidRPr="009E0754">
        <w:rPr>
          <w:rFonts w:ascii="Arial" w:hAnsi="Arial" w:cs="Arial"/>
          <w:lang w:val="sr-Latn-RS"/>
        </w:rPr>
        <w:t>6</w:t>
      </w:r>
      <w:r w:rsidR="009E0754" w:rsidRPr="009E0754">
        <w:rPr>
          <w:rFonts w:ascii="Arial" w:hAnsi="Arial" w:cs="Arial"/>
          <w:lang w:val="sr-Cyrl-CS"/>
        </w:rPr>
        <w:t>. годину</w:t>
      </w:r>
      <w:r w:rsidR="009E0754" w:rsidRPr="009E0754">
        <w:rPr>
          <w:rFonts w:ascii="Arial" w:hAnsi="Arial" w:cs="Arial"/>
          <w:lang w:val="sr-Latn-RS"/>
        </w:rPr>
        <w:t xml:space="preserve">, </w:t>
      </w:r>
      <w:r w:rsidR="009E0754" w:rsidRPr="009E0754">
        <w:rPr>
          <w:rFonts w:ascii="Arial" w:hAnsi="Arial" w:cs="Arial"/>
        </w:rPr>
        <w:t xml:space="preserve">број </w:t>
      </w:r>
      <w:r w:rsidR="009E0754" w:rsidRPr="009E0754">
        <w:rPr>
          <w:rFonts w:ascii="Arial" w:hAnsi="Arial" w:cs="Arial"/>
          <w:lang w:val="sr-Cyrl-RS"/>
        </w:rPr>
        <w:t>02 бр. 326/2-17</w:t>
      </w:r>
      <w:r w:rsidR="00522A43" w:rsidRPr="00522A43">
        <w:rPr>
          <w:rFonts w:ascii="Arial" w:hAnsi="Arial" w:cs="Arial"/>
          <w:lang w:val="sr-Cyrl-CS"/>
        </w:rPr>
        <w:t xml:space="preserve"> од </w:t>
      </w:r>
      <w:r w:rsidR="009E0754" w:rsidRPr="00C049FD">
        <w:rPr>
          <w:rFonts w:ascii="Arial" w:hAnsi="Arial" w:cs="Arial"/>
          <w:lang w:val="sr-Cyrl-RS"/>
        </w:rPr>
        <w:t>26.05</w:t>
      </w:r>
      <w:r w:rsidR="009E0754" w:rsidRPr="00C049FD">
        <w:rPr>
          <w:rFonts w:ascii="Arial" w:hAnsi="Arial" w:cs="Arial"/>
          <w:lang w:val="sr-Latn-RS"/>
        </w:rPr>
        <w:t>.201</w:t>
      </w:r>
      <w:r w:rsidR="009E0754" w:rsidRPr="00C049FD">
        <w:rPr>
          <w:rFonts w:ascii="Arial" w:hAnsi="Arial" w:cs="Arial"/>
          <w:lang w:val="sr-Cyrl-RS"/>
        </w:rPr>
        <w:t>7</w:t>
      </w:r>
      <w:r w:rsidR="00522A43" w:rsidRPr="00522A43">
        <w:rPr>
          <w:rFonts w:ascii="Arial" w:hAnsi="Arial" w:cs="Arial"/>
          <w:lang w:val="sr-Cyrl-CS"/>
        </w:rPr>
        <w:t>.</w:t>
      </w:r>
      <w:r w:rsidR="009E0754">
        <w:rPr>
          <w:rFonts w:ascii="Arial" w:hAnsi="Arial" w:cs="Arial"/>
          <w:lang w:val="sr-Cyrl-CS"/>
        </w:rPr>
        <w:t xml:space="preserve"> </w:t>
      </w:r>
      <w:r w:rsidR="00522A43" w:rsidRPr="00522A43">
        <w:rPr>
          <w:rFonts w:ascii="Arial" w:hAnsi="Arial" w:cs="Arial"/>
        </w:rPr>
        <w:t>године</w:t>
      </w:r>
      <w:r w:rsidR="00522A43">
        <w:rPr>
          <w:rFonts w:ascii="Arial" w:hAnsi="Arial" w:cs="Arial"/>
        </w:rPr>
        <w:t xml:space="preserve">, </w:t>
      </w:r>
      <w:r w:rsidR="00522A43">
        <w:rPr>
          <w:rFonts w:ascii="Arial" w:hAnsi="Arial" w:cs="Arial"/>
          <w:lang w:val="sr-Cyrl-RS"/>
        </w:rPr>
        <w:t xml:space="preserve">Одлуком </w:t>
      </w:r>
      <w:r w:rsidR="00C049FD" w:rsidRPr="00C049FD">
        <w:rPr>
          <w:rFonts w:ascii="Arial" w:hAnsi="Arial" w:cs="Arial"/>
        </w:rPr>
        <w:t xml:space="preserve">број </w:t>
      </w:r>
      <w:r w:rsidR="00C049FD" w:rsidRPr="00C049FD">
        <w:rPr>
          <w:rFonts w:ascii="Arial" w:hAnsi="Arial" w:cs="Arial"/>
          <w:lang w:val="sr-Cyrl-RS"/>
        </w:rPr>
        <w:t>02 бр. 326/2-</w:t>
      </w:r>
      <w:r w:rsidR="00C049FD" w:rsidRPr="00C049FD">
        <w:rPr>
          <w:rFonts w:ascii="Arial" w:hAnsi="Arial" w:cs="Arial"/>
          <w:lang w:val="sr-Latn-RS"/>
        </w:rPr>
        <w:t>I-</w:t>
      </w:r>
      <w:r w:rsidR="00C049FD" w:rsidRPr="00C049FD">
        <w:rPr>
          <w:rFonts w:ascii="Arial" w:hAnsi="Arial" w:cs="Arial"/>
          <w:lang w:val="sr-Cyrl-RS"/>
        </w:rPr>
        <w:t xml:space="preserve">17 </w:t>
      </w:r>
      <w:r w:rsidR="00522A43">
        <w:rPr>
          <w:rFonts w:ascii="Arial" w:hAnsi="Arial" w:cs="Arial"/>
          <w:lang w:val="sr-Cyrl-RS"/>
        </w:rPr>
        <w:t>и доставио га Секретаријату за културу и информисање на даље поступање.</w:t>
      </w:r>
      <w:r w:rsidR="00522A43" w:rsidRPr="00522A43">
        <w:rPr>
          <w:rFonts w:ascii="Arial" w:hAnsi="Arial" w:cs="Arial"/>
          <w:lang w:val="sr-Cyrl-CS"/>
        </w:rPr>
        <w:t xml:space="preserve"> </w:t>
      </w:r>
    </w:p>
    <w:p w:rsidR="00580B5F" w:rsidRDefault="00580B5F" w:rsidP="00580B5F">
      <w:pPr>
        <w:spacing w:line="276" w:lineRule="auto"/>
        <w:ind w:firstLine="720"/>
        <w:jc w:val="both"/>
        <w:rPr>
          <w:rFonts w:ascii="Arial" w:hAnsi="Arial" w:cs="Arial"/>
          <w:color w:val="FF0000"/>
          <w:lang w:eastAsia="ar-SA"/>
        </w:rPr>
      </w:pPr>
      <w:r w:rsidRPr="00580B5F">
        <w:rPr>
          <w:rFonts w:ascii="Arial" w:hAnsi="Arial" w:cs="Arial"/>
        </w:rPr>
        <w:t xml:space="preserve">Народни музеј Ниш у 2016. години своје деловање је усмерио на </w:t>
      </w:r>
      <w:r w:rsidRPr="00580B5F">
        <w:rPr>
          <w:rFonts w:ascii="Arial" w:hAnsi="Arial" w:cs="Arial"/>
          <w:lang w:eastAsia="ar-SA"/>
        </w:rPr>
        <w:t xml:space="preserve">обележавање три јубилеја - 75 година од потписивања Тројног пакта и демонстрација 1941 (1941-2016), 80 година од подизања Музејске зграде на Медијани и 75 година од обележавања оснивања логора на Црвеном крсту. </w:t>
      </w:r>
    </w:p>
    <w:p w:rsidR="00580B5F" w:rsidRPr="00EF2BE3" w:rsidRDefault="00580B5F" w:rsidP="00EF2BE3">
      <w:pPr>
        <w:spacing w:line="276" w:lineRule="auto"/>
        <w:ind w:firstLine="720"/>
        <w:jc w:val="both"/>
        <w:rPr>
          <w:rFonts w:ascii="Arial" w:hAnsi="Arial" w:cs="Arial"/>
          <w:lang w:val="sr-Cyrl-RS" w:eastAsia="ar-SA"/>
        </w:rPr>
      </w:pPr>
      <w:r w:rsidRPr="00EF2BE3">
        <w:rPr>
          <w:rFonts w:ascii="Arial" w:hAnsi="Arial" w:cs="Arial"/>
          <w:lang w:val="sr-Cyrl-RS" w:eastAsia="ar-SA"/>
        </w:rPr>
        <w:t xml:space="preserve">Међу четири изложбе колико је Музеј организовао </w:t>
      </w:r>
      <w:r w:rsidRPr="00EF2BE3">
        <w:rPr>
          <w:rFonts w:ascii="Arial" w:hAnsi="Arial" w:cs="Arial"/>
          <w:lang w:eastAsia="ar-SA"/>
        </w:rPr>
        <w:t xml:space="preserve">у 2016. треба истаћи </w:t>
      </w:r>
      <w:r w:rsidRPr="00EF2BE3">
        <w:rPr>
          <w:rFonts w:ascii="Arial" w:hAnsi="Arial" w:cs="Arial"/>
          <w:i/>
          <w:iCs/>
          <w:lang w:eastAsia="ar-SA"/>
        </w:rPr>
        <w:t>Југ Србије у</w:t>
      </w:r>
      <w:r w:rsidR="00EF2BE3" w:rsidRPr="00EF2BE3">
        <w:rPr>
          <w:rFonts w:ascii="Arial" w:hAnsi="Arial" w:cs="Arial"/>
          <w:i/>
          <w:iCs/>
          <w:lang w:eastAsia="ar-SA"/>
        </w:rPr>
        <w:t xml:space="preserve"> </w:t>
      </w:r>
      <w:r w:rsidRPr="00EF2BE3">
        <w:rPr>
          <w:rFonts w:ascii="Arial" w:hAnsi="Arial" w:cs="Arial"/>
          <w:i/>
          <w:iCs/>
          <w:lang w:eastAsia="ar-SA"/>
        </w:rPr>
        <w:t>Великом рату 1915</w:t>
      </w:r>
      <w:r w:rsidRPr="00EF2BE3">
        <w:rPr>
          <w:rFonts w:ascii="Arial" w:hAnsi="Arial" w:cs="Arial"/>
          <w:lang w:eastAsia="ar-SA"/>
        </w:rPr>
        <w:t>-</w:t>
      </w:r>
      <w:r w:rsidRPr="00EF2BE3">
        <w:rPr>
          <w:rFonts w:ascii="Arial" w:hAnsi="Arial" w:cs="Arial"/>
          <w:i/>
          <w:iCs/>
          <w:lang w:eastAsia="ar-SA"/>
        </w:rPr>
        <w:t xml:space="preserve">1918 </w:t>
      </w:r>
      <w:r w:rsidRPr="00EF2BE3">
        <w:rPr>
          <w:rFonts w:ascii="Arial" w:hAnsi="Arial" w:cs="Arial"/>
          <w:lang w:eastAsia="ar-SA"/>
        </w:rPr>
        <w:t>рађену у суорганизацији са Народним музејем Лесковац,</w:t>
      </w:r>
      <w:r w:rsidR="00EF2BE3" w:rsidRPr="00EF2BE3">
        <w:rPr>
          <w:rFonts w:ascii="Arial" w:hAnsi="Arial" w:cs="Arial"/>
          <w:lang w:eastAsia="ar-SA"/>
        </w:rPr>
        <w:t xml:space="preserve"> </w:t>
      </w:r>
      <w:r w:rsidRPr="00EF2BE3">
        <w:rPr>
          <w:rFonts w:ascii="Arial" w:hAnsi="Arial" w:cs="Arial"/>
          <w:lang w:eastAsia="ar-SA"/>
        </w:rPr>
        <w:t xml:space="preserve">„27.март-узроци и последице“, </w:t>
      </w:r>
      <w:r w:rsidRPr="00EF2BE3">
        <w:rPr>
          <w:rFonts w:ascii="Arial" w:hAnsi="Arial" w:cs="Arial"/>
          <w:i/>
          <w:iCs/>
          <w:lang w:eastAsia="ar-SA"/>
        </w:rPr>
        <w:t xml:space="preserve">Отварање Музеја на Медијани 1936. године </w:t>
      </w:r>
      <w:r w:rsidRPr="00EF2BE3">
        <w:rPr>
          <w:rFonts w:ascii="Arial" w:hAnsi="Arial" w:cs="Arial"/>
          <w:lang w:eastAsia="ar-SA"/>
        </w:rPr>
        <w:t>и</w:t>
      </w:r>
      <w:r w:rsidR="00EF2BE3" w:rsidRPr="00EF2BE3">
        <w:rPr>
          <w:rFonts w:ascii="Arial" w:hAnsi="Arial" w:cs="Arial"/>
          <w:lang w:eastAsia="ar-SA"/>
        </w:rPr>
        <w:t xml:space="preserve"> </w:t>
      </w:r>
      <w:r w:rsidRPr="00EF2BE3">
        <w:rPr>
          <w:rFonts w:ascii="Arial" w:hAnsi="Arial" w:cs="Arial"/>
          <w:lang w:eastAsia="ar-SA"/>
        </w:rPr>
        <w:t>ауторску изложбу Милета Симића</w:t>
      </w:r>
      <w:r w:rsidR="00EF2BE3">
        <w:rPr>
          <w:rFonts w:ascii="Arial" w:hAnsi="Arial" w:cs="Arial"/>
          <w:lang w:eastAsia="ar-SA"/>
        </w:rPr>
        <w:t>.</w:t>
      </w:r>
      <w:r w:rsidRP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Као један од успеха треба истаћи отварање ''Виртуалног музеја'' у</w:t>
      </w:r>
      <w:r w:rsid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Тврђави, у сарадњи са Електронским факултетом. Тиме је Народни музеј Ниш</w:t>
      </w:r>
      <w:r w:rsid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наставио, као један од ретких музеја у Србији са увођењем модерних технологија</w:t>
      </w:r>
      <w:r w:rsid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у презентацији културно историјског наслеђа и приближавању савременом</w:t>
      </w:r>
      <w:r w:rsid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посетиоцу.</w:t>
      </w:r>
      <w:r w:rsidR="00EF2BE3">
        <w:rPr>
          <w:rFonts w:ascii="Arial" w:hAnsi="Arial" w:cs="Arial"/>
          <w:lang w:eastAsia="ar-SA"/>
        </w:rPr>
        <w:t xml:space="preserve"> </w:t>
      </w:r>
      <w:r w:rsidR="00EF2BE3">
        <w:rPr>
          <w:rFonts w:ascii="Arial" w:hAnsi="Arial" w:cs="Arial"/>
          <w:lang w:val="sr-Cyrl-RS" w:eastAsia="ar-SA"/>
        </w:rPr>
        <w:t>У 2016. години</w:t>
      </w:r>
      <w:r w:rsidR="00EF2BE3" w:rsidRPr="00EF2BE3">
        <w:rPr>
          <w:rFonts w:ascii="Arial" w:hAnsi="Arial" w:cs="Arial"/>
          <w:lang w:eastAsia="ar-SA"/>
        </w:rPr>
        <w:t xml:space="preserve"> </w:t>
      </w:r>
      <w:r w:rsidR="00EF2BE3">
        <w:rPr>
          <w:rFonts w:ascii="Arial" w:hAnsi="Arial" w:cs="Arial"/>
          <w:lang w:val="sr-Cyrl-RS" w:eastAsia="ar-SA"/>
        </w:rPr>
        <w:t xml:space="preserve"> се и </w:t>
      </w:r>
      <w:r w:rsidR="00EF2BE3" w:rsidRPr="00EF2BE3">
        <w:rPr>
          <w:rFonts w:ascii="Arial" w:hAnsi="Arial" w:cs="Arial"/>
          <w:lang w:eastAsia="ar-SA"/>
        </w:rPr>
        <w:t xml:space="preserve"> </w:t>
      </w:r>
      <w:r w:rsidR="00EF2BE3">
        <w:rPr>
          <w:rFonts w:ascii="Arial" w:hAnsi="Arial" w:cs="Arial"/>
          <w:lang w:val="sr-Cyrl-RS" w:eastAsia="ar-SA"/>
        </w:rPr>
        <w:t>ова установа</w:t>
      </w:r>
      <w:r w:rsidR="00EF2BE3">
        <w:rPr>
          <w:rFonts w:ascii="Arial" w:hAnsi="Arial" w:cs="Arial"/>
          <w:lang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сусретал</w:t>
      </w:r>
      <w:r w:rsidR="00EF2BE3">
        <w:rPr>
          <w:rFonts w:ascii="Arial" w:hAnsi="Arial" w:cs="Arial"/>
          <w:lang w:val="sr-Cyrl-RS" w:eastAsia="ar-SA"/>
        </w:rPr>
        <w:t>а</w:t>
      </w:r>
      <w:r w:rsidR="00EF2BE3" w:rsidRPr="00EF2BE3">
        <w:rPr>
          <w:rFonts w:ascii="Arial" w:hAnsi="Arial" w:cs="Arial"/>
          <w:lang w:eastAsia="ar-SA"/>
        </w:rPr>
        <w:t xml:space="preserve"> са проблемима у раду</w:t>
      </w:r>
      <w:r w:rsidR="00EF2BE3">
        <w:rPr>
          <w:rFonts w:ascii="Arial" w:hAnsi="Arial" w:cs="Arial"/>
          <w:lang w:val="sr-Cyrl-RS" w:eastAsia="ar-SA"/>
        </w:rPr>
        <w:t>,</w:t>
      </w:r>
      <w:r w:rsidR="00EF2BE3" w:rsidRPr="00EF2BE3">
        <w:rPr>
          <w:rFonts w:ascii="Arial" w:hAnsi="Arial" w:cs="Arial"/>
          <w:lang w:eastAsia="ar-SA"/>
        </w:rPr>
        <w:t xml:space="preserve"> </w:t>
      </w:r>
      <w:r w:rsidR="00EF2BE3">
        <w:rPr>
          <w:rFonts w:ascii="Arial" w:hAnsi="Arial" w:cs="Arial"/>
          <w:lang w:val="sr-Cyrl-RS" w:eastAsia="ar-SA"/>
        </w:rPr>
        <w:t xml:space="preserve">као што су </w:t>
      </w:r>
      <w:r w:rsidR="00EF2BE3" w:rsidRPr="00EF2BE3">
        <w:rPr>
          <w:rFonts w:ascii="Arial" w:hAnsi="Arial" w:cs="Arial"/>
          <w:lang w:eastAsia="ar-SA"/>
        </w:rPr>
        <w:t>недостатак</w:t>
      </w:r>
      <w:r w:rsidR="00EF2BE3">
        <w:rPr>
          <w:rFonts w:ascii="Arial" w:hAnsi="Arial" w:cs="Arial"/>
          <w:lang w:val="sr-Cyrl-RS"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>депоа</w:t>
      </w:r>
      <w:r w:rsidR="00EF2BE3">
        <w:rPr>
          <w:rFonts w:ascii="Arial" w:hAnsi="Arial" w:cs="Arial"/>
          <w:lang w:val="sr-Cyrl-RS" w:eastAsia="ar-SA"/>
        </w:rPr>
        <w:t xml:space="preserve"> и</w:t>
      </w:r>
      <w:r w:rsidR="00EF2BE3" w:rsidRPr="00EF2BE3">
        <w:rPr>
          <w:rFonts w:ascii="Arial" w:hAnsi="Arial" w:cs="Arial"/>
          <w:lang w:eastAsia="ar-SA"/>
        </w:rPr>
        <w:t xml:space="preserve"> простора за сталне поставке</w:t>
      </w:r>
      <w:r w:rsidR="00EF2BE3">
        <w:rPr>
          <w:rFonts w:ascii="Arial" w:hAnsi="Arial" w:cs="Arial"/>
          <w:lang w:val="sr-Cyrl-RS" w:eastAsia="ar-SA"/>
        </w:rPr>
        <w:t xml:space="preserve"> </w:t>
      </w:r>
      <w:r w:rsidR="00EF2BE3" w:rsidRPr="00EF2BE3">
        <w:rPr>
          <w:rFonts w:ascii="Arial" w:hAnsi="Arial" w:cs="Arial"/>
          <w:lang w:eastAsia="ar-SA"/>
        </w:rPr>
        <w:t xml:space="preserve"> и </w:t>
      </w:r>
      <w:r w:rsidR="00EF2BE3">
        <w:rPr>
          <w:rFonts w:ascii="Arial" w:hAnsi="Arial" w:cs="Arial"/>
          <w:lang w:val="sr-Cyrl-RS" w:eastAsia="ar-SA"/>
        </w:rPr>
        <w:t>недовољан број</w:t>
      </w:r>
      <w:r w:rsidR="00EF2BE3" w:rsidRPr="00EF2BE3">
        <w:rPr>
          <w:rFonts w:ascii="Arial" w:hAnsi="Arial" w:cs="Arial"/>
          <w:lang w:eastAsia="ar-SA"/>
        </w:rPr>
        <w:t xml:space="preserve"> продаваца</w:t>
      </w:r>
      <w:r w:rsidR="00EF2BE3">
        <w:rPr>
          <w:rFonts w:ascii="Arial" w:hAnsi="Arial" w:cs="Arial"/>
          <w:lang w:val="sr-Cyrl-RS" w:eastAsia="ar-SA"/>
        </w:rPr>
        <w:t xml:space="preserve"> и</w:t>
      </w:r>
      <w:r w:rsidR="00EF2BE3" w:rsidRPr="00EF2BE3">
        <w:rPr>
          <w:rFonts w:ascii="Arial" w:hAnsi="Arial" w:cs="Arial"/>
          <w:lang w:eastAsia="ar-SA"/>
        </w:rPr>
        <w:t xml:space="preserve"> водича</w:t>
      </w:r>
      <w:r w:rsidR="00EF2BE3">
        <w:rPr>
          <w:rFonts w:ascii="Arial" w:hAnsi="Arial" w:cs="Arial"/>
          <w:lang w:val="sr-Cyrl-RS" w:eastAsia="ar-SA"/>
        </w:rPr>
        <w:t>.</w:t>
      </w:r>
    </w:p>
    <w:p w:rsidR="00526276" w:rsidRPr="007F3219" w:rsidRDefault="00526276" w:rsidP="008E3D12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9E0754" w:rsidRPr="009E0754">
        <w:rPr>
          <w:rFonts w:ascii="Arial" w:hAnsi="Arial" w:cs="Arial"/>
        </w:rPr>
        <w:t xml:space="preserve">Извештај о раду </w:t>
      </w:r>
      <w:r w:rsidR="009E0754" w:rsidRPr="009E0754">
        <w:rPr>
          <w:rFonts w:ascii="Arial" w:hAnsi="Arial" w:cs="Arial"/>
          <w:lang w:val="sr-Cyrl-RS"/>
        </w:rPr>
        <w:t>и пословању</w:t>
      </w:r>
      <w:r w:rsidR="009E0754" w:rsidRPr="009E0754">
        <w:rPr>
          <w:rFonts w:ascii="Arial" w:hAnsi="Arial" w:cs="Arial"/>
        </w:rPr>
        <w:t xml:space="preserve">  </w:t>
      </w:r>
      <w:r w:rsidR="009E0754" w:rsidRPr="009E0754">
        <w:rPr>
          <w:rFonts w:ascii="Arial" w:hAnsi="Arial" w:cs="Arial"/>
          <w:lang w:val="sr-Cyrl-RS"/>
        </w:rPr>
        <w:t>Народног музеја</w:t>
      </w:r>
      <w:r w:rsidR="009E0754" w:rsidRPr="009E0754">
        <w:rPr>
          <w:rFonts w:ascii="Arial" w:hAnsi="Arial" w:cs="Arial"/>
        </w:rPr>
        <w:t xml:space="preserve"> Ниш</w:t>
      </w:r>
      <w:r w:rsidR="009E0754" w:rsidRPr="009E0754">
        <w:rPr>
          <w:rFonts w:ascii="Arial" w:hAnsi="Arial" w:cs="Arial"/>
          <w:lang w:val="sr-Cyrl-RS"/>
        </w:rPr>
        <w:t xml:space="preserve"> </w:t>
      </w:r>
      <w:r w:rsidR="009E0754" w:rsidRPr="009E0754">
        <w:rPr>
          <w:rFonts w:ascii="Arial" w:hAnsi="Arial" w:cs="Arial"/>
          <w:lang w:val="sr-Cyrl-CS"/>
        </w:rPr>
        <w:t>за 201</w:t>
      </w:r>
      <w:r w:rsidR="009E0754" w:rsidRPr="009E0754">
        <w:rPr>
          <w:rFonts w:ascii="Arial" w:hAnsi="Arial" w:cs="Arial"/>
          <w:lang w:val="sr-Latn-RS"/>
        </w:rPr>
        <w:t>6</w:t>
      </w:r>
      <w:r w:rsidR="009E0754" w:rsidRPr="009E0754">
        <w:rPr>
          <w:rFonts w:ascii="Arial" w:hAnsi="Arial" w:cs="Arial"/>
          <w:lang w:val="sr-Cyrl-CS"/>
        </w:rPr>
        <w:t>. годину</w:t>
      </w:r>
      <w:r w:rsidR="00412D04" w:rsidRPr="007F3219">
        <w:rPr>
          <w:rFonts w:ascii="Arial" w:hAnsi="Arial" w:cs="Arial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</w:t>
      </w:r>
      <w:r w:rsidR="008E4CAC" w:rsidRPr="0006667C">
        <w:rPr>
          <w:rFonts w:ascii="Arial" w:hAnsi="Arial" w:cs="Arial"/>
          <w:lang w:val="sr-Cyrl-RS"/>
        </w:rPr>
        <w:t>Секретаријат за културу и информисање</w:t>
      </w:r>
      <w:r w:rsidR="008E4CAC" w:rsidRPr="0006667C">
        <w:rPr>
          <w:rFonts w:ascii="Arial" w:hAnsi="Arial" w:cs="Arial"/>
        </w:rPr>
        <w:t xml:space="preserve"> </w:t>
      </w:r>
      <w:r w:rsidRPr="007F3219">
        <w:rPr>
          <w:rFonts w:ascii="Arial" w:hAnsi="Arial" w:cs="Arial"/>
        </w:rPr>
        <w:t>предлаже доношење Решења као у диспозитиву.</w:t>
      </w:r>
    </w:p>
    <w:p w:rsidR="00526276" w:rsidRDefault="00526276" w:rsidP="008E3D12">
      <w:pPr>
        <w:spacing w:line="276" w:lineRule="auto"/>
        <w:jc w:val="both"/>
        <w:rPr>
          <w:rFonts w:ascii="Arial" w:hAnsi="Arial" w:cs="Arial"/>
        </w:rPr>
      </w:pPr>
    </w:p>
    <w:p w:rsidR="008E4CAC" w:rsidRPr="007F3219" w:rsidRDefault="008E4CAC" w:rsidP="008E3D12">
      <w:pPr>
        <w:spacing w:line="276" w:lineRule="auto"/>
        <w:jc w:val="both"/>
        <w:rPr>
          <w:rFonts w:ascii="Arial" w:hAnsi="Arial" w:cs="Arial"/>
        </w:rPr>
      </w:pPr>
    </w:p>
    <w:p w:rsidR="00DF41C7" w:rsidRPr="0006667C" w:rsidRDefault="00A5719A" w:rsidP="00DF41C7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="00DF41C7">
        <w:rPr>
          <w:rFonts w:ascii="Arial" w:hAnsi="Arial" w:cs="Arial"/>
          <w:b/>
          <w:bCs/>
          <w:lang w:val="sr-Latn-RS"/>
        </w:rPr>
        <w:t xml:space="preserve">     </w:t>
      </w:r>
      <w:r w:rsidR="00DF41C7" w:rsidRPr="0006667C">
        <w:rPr>
          <w:rFonts w:ascii="Arial" w:hAnsi="Arial" w:cs="Arial"/>
          <w:b/>
          <w:bCs/>
          <w:lang w:val="sr-Cyrl-RS"/>
        </w:rPr>
        <w:t>СЕКРЕТАР</w:t>
      </w:r>
    </w:p>
    <w:p w:rsidR="00DF41C7" w:rsidRPr="0006667C" w:rsidRDefault="00DF41C7" w:rsidP="00DF41C7">
      <w:pPr>
        <w:rPr>
          <w:rFonts w:ascii="Arial" w:hAnsi="Arial" w:cs="Arial"/>
          <w:bCs/>
          <w:lang w:val="sr-Cyrl-CS"/>
        </w:rPr>
      </w:pPr>
    </w:p>
    <w:p w:rsidR="00DF41C7" w:rsidRPr="0006667C" w:rsidRDefault="00DF41C7" w:rsidP="00DF41C7">
      <w:pPr>
        <w:rPr>
          <w:rFonts w:ascii="Arial" w:hAnsi="Arial" w:cs="Arial"/>
          <w:bCs/>
          <w:lang w:val="sr-Latn-RS"/>
        </w:rPr>
      </w:pPr>
      <w:r w:rsidRPr="0006667C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DF41C7" w:rsidRPr="0006667C" w:rsidRDefault="00DF41C7" w:rsidP="00DF41C7">
      <w:pPr>
        <w:rPr>
          <w:rFonts w:ascii="Arial" w:hAnsi="Arial" w:cs="Arial"/>
          <w:bCs/>
          <w:lang w:val="sr-Cyrl-RS"/>
        </w:rPr>
      </w:pPr>
      <w:r w:rsidRPr="0006667C">
        <w:rPr>
          <w:rFonts w:ascii="Arial" w:hAnsi="Arial" w:cs="Arial"/>
          <w:bCs/>
          <w:lang w:val="sr-Latn-RS"/>
        </w:rPr>
        <w:t xml:space="preserve">                                                                                   </w:t>
      </w:r>
    </w:p>
    <w:p w:rsidR="00DF41C7" w:rsidRPr="0006667C" w:rsidRDefault="00DF41C7" w:rsidP="00DF41C7">
      <w:pPr>
        <w:jc w:val="center"/>
        <w:rPr>
          <w:rFonts w:ascii="Arial" w:hAnsi="Arial" w:cs="Arial"/>
          <w:bCs/>
        </w:rPr>
      </w:pPr>
      <w:r w:rsidRPr="0006667C">
        <w:rPr>
          <w:rFonts w:ascii="Arial" w:hAnsi="Arial" w:cs="Arial"/>
          <w:bCs/>
          <w:lang w:val="sr-Cyrl-RS"/>
        </w:rPr>
        <w:t xml:space="preserve">                                                        </w:t>
      </w:r>
      <w:r w:rsidR="008E4CAC">
        <w:rPr>
          <w:rFonts w:ascii="Arial" w:hAnsi="Arial" w:cs="Arial"/>
          <w:bCs/>
          <w:lang w:val="sr-Latn-RS"/>
        </w:rPr>
        <w:t xml:space="preserve">   </w:t>
      </w:r>
      <w:r w:rsidRPr="0006667C">
        <w:rPr>
          <w:rFonts w:ascii="Arial" w:hAnsi="Arial" w:cs="Arial"/>
          <w:bCs/>
          <w:lang w:val="sr-Cyrl-RS"/>
        </w:rPr>
        <w:t xml:space="preserve">  </w:t>
      </w:r>
      <w:r w:rsidRPr="0006667C">
        <w:rPr>
          <w:rFonts w:ascii="Arial" w:hAnsi="Arial" w:cs="Arial"/>
          <w:bCs/>
          <w:lang w:val="sr-Cyrl-CS"/>
        </w:rPr>
        <w:t>Небојша Стевановић</w:t>
      </w:r>
      <w:bookmarkEnd w:id="0"/>
    </w:p>
    <w:sectPr w:rsidR="00DF41C7" w:rsidRPr="000666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84A4E"/>
    <w:multiLevelType w:val="hybridMultilevel"/>
    <w:tmpl w:val="CBFC3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18"/>
  </w:num>
  <w:num w:numId="12">
    <w:abstractNumId w:val="15"/>
  </w:num>
  <w:num w:numId="13">
    <w:abstractNumId w:val="5"/>
  </w:num>
  <w:num w:numId="14">
    <w:abstractNumId w:val="27"/>
  </w:num>
  <w:num w:numId="15">
    <w:abstractNumId w:val="12"/>
  </w:num>
  <w:num w:numId="16">
    <w:abstractNumId w:val="3"/>
  </w:num>
  <w:num w:numId="17">
    <w:abstractNumId w:val="19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6"/>
  </w:num>
  <w:num w:numId="26">
    <w:abstractNumId w:val="7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24435"/>
    <w:rsid w:val="0003391E"/>
    <w:rsid w:val="000A7F89"/>
    <w:rsid w:val="000E52CA"/>
    <w:rsid w:val="0011329D"/>
    <w:rsid w:val="00144824"/>
    <w:rsid w:val="001702D1"/>
    <w:rsid w:val="001B447A"/>
    <w:rsid w:val="001D169F"/>
    <w:rsid w:val="001E345A"/>
    <w:rsid w:val="00216A75"/>
    <w:rsid w:val="00274138"/>
    <w:rsid w:val="002C21FE"/>
    <w:rsid w:val="003366FA"/>
    <w:rsid w:val="00345DED"/>
    <w:rsid w:val="00412D04"/>
    <w:rsid w:val="00434D75"/>
    <w:rsid w:val="00461B31"/>
    <w:rsid w:val="00471140"/>
    <w:rsid w:val="00497F50"/>
    <w:rsid w:val="004F2314"/>
    <w:rsid w:val="00522221"/>
    <w:rsid w:val="00522A43"/>
    <w:rsid w:val="005241CC"/>
    <w:rsid w:val="00526276"/>
    <w:rsid w:val="00555DBE"/>
    <w:rsid w:val="005636AE"/>
    <w:rsid w:val="0056426F"/>
    <w:rsid w:val="00580B5F"/>
    <w:rsid w:val="00584058"/>
    <w:rsid w:val="005D2E0A"/>
    <w:rsid w:val="0065193B"/>
    <w:rsid w:val="006A119B"/>
    <w:rsid w:val="006D10DD"/>
    <w:rsid w:val="007A78E5"/>
    <w:rsid w:val="007F3219"/>
    <w:rsid w:val="0083579F"/>
    <w:rsid w:val="0085098C"/>
    <w:rsid w:val="00871C61"/>
    <w:rsid w:val="0087547C"/>
    <w:rsid w:val="008D3A64"/>
    <w:rsid w:val="008E083F"/>
    <w:rsid w:val="008E3D12"/>
    <w:rsid w:val="008E4CAC"/>
    <w:rsid w:val="008F33B6"/>
    <w:rsid w:val="009174CD"/>
    <w:rsid w:val="00924E27"/>
    <w:rsid w:val="009A5571"/>
    <w:rsid w:val="009E0754"/>
    <w:rsid w:val="009F33C4"/>
    <w:rsid w:val="00A5719A"/>
    <w:rsid w:val="00AC33D3"/>
    <w:rsid w:val="00AF7287"/>
    <w:rsid w:val="00BC1C02"/>
    <w:rsid w:val="00C049FD"/>
    <w:rsid w:val="00C75CFC"/>
    <w:rsid w:val="00CB5ABB"/>
    <w:rsid w:val="00CC4787"/>
    <w:rsid w:val="00D35A82"/>
    <w:rsid w:val="00D6769A"/>
    <w:rsid w:val="00DB415F"/>
    <w:rsid w:val="00DE2AE0"/>
    <w:rsid w:val="00DF41C7"/>
    <w:rsid w:val="00E05F0A"/>
    <w:rsid w:val="00E40A73"/>
    <w:rsid w:val="00E5107B"/>
    <w:rsid w:val="00E61FB9"/>
    <w:rsid w:val="00E9103D"/>
    <w:rsid w:val="00EB584B"/>
    <w:rsid w:val="00ED7264"/>
    <w:rsid w:val="00EF2BE3"/>
    <w:rsid w:val="00F50918"/>
    <w:rsid w:val="00F93455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AC9D-19C9-40FB-8C31-85F4E3BE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28</cp:revision>
  <cp:lastPrinted>2014-03-14T11:10:00Z</cp:lastPrinted>
  <dcterms:created xsi:type="dcterms:W3CDTF">2014-03-14T07:24:00Z</dcterms:created>
  <dcterms:modified xsi:type="dcterms:W3CDTF">2017-06-02T08:08:00Z</dcterms:modified>
</cp:coreProperties>
</file>